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00" w:rsidRDefault="008E6492" w:rsidP="00583400">
      <w:pPr>
        <w:tabs>
          <w:tab w:val="left" w:pos="9072"/>
        </w:tabs>
        <w:spacing w:before="86" w:line="225" w:lineRule="auto"/>
        <w:ind w:right="-8" w:hanging="26"/>
        <w:jc w:val="center"/>
        <w:rPr>
          <w:b/>
          <w:sz w:val="32"/>
        </w:rPr>
      </w:pPr>
      <w:r>
        <w:pict>
          <v:group id="_x0000_s1033" style="position:absolute;left:0;text-align:left;margin-left:25.95pt;margin-top:25.65pt;width:544.45pt;height:790.2pt;z-index:-251654144;mso-position-horizontal-relative:page;mso-position-vertical-relative:page" coordorigin="519,513" coordsize="10889,15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451;top:3802;width:4296;height:2558">
              <v:imagedata r:id="rId4" o:title=""/>
            </v:shape>
            <v:shape id="_x0000_s1035" type="#_x0000_t75" style="position:absolute;left:518;top:512;width:10889;height:15804">
              <v:imagedata r:id="rId5" o:title=""/>
            </v:shape>
            <w10:wrap anchorx="page" anchory="page"/>
          </v:group>
        </w:pict>
      </w:r>
      <w:r w:rsidR="00583400">
        <w:rPr>
          <w:b/>
          <w:color w:val="FF0000"/>
          <w:sz w:val="32"/>
        </w:rPr>
        <w:t>Социально – коммуникативное развитие</w:t>
      </w:r>
    </w:p>
    <w:p w:rsidR="00583400" w:rsidRDefault="008E6492" w:rsidP="00583400">
      <w:pPr>
        <w:pStyle w:val="11"/>
        <w:spacing w:before="34"/>
        <w:ind w:left="0" w:firstLine="60"/>
        <w:jc w:val="center"/>
      </w:pPr>
      <w:r>
        <w:t>Знакомство с праздником 9 Мая</w:t>
      </w:r>
    </w:p>
    <w:p w:rsidR="00583400" w:rsidRDefault="00583400" w:rsidP="00583400">
      <w:pPr>
        <w:pStyle w:val="a3"/>
        <w:ind w:right="130"/>
      </w:pPr>
      <w:r>
        <w:rPr>
          <w:b/>
        </w:rPr>
        <w:t xml:space="preserve">Задачи: </w:t>
      </w:r>
      <w:r>
        <w:t>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</w:t>
      </w:r>
    </w:p>
    <w:p w:rsidR="00583400" w:rsidRDefault="00583400" w:rsidP="00583400">
      <w:pPr>
        <w:pStyle w:val="a3"/>
        <w:ind w:right="130"/>
        <w:rPr>
          <w:sz w:val="20"/>
        </w:rPr>
      </w:pPr>
    </w:p>
    <w:p w:rsidR="00583400" w:rsidRDefault="00583400" w:rsidP="00583400">
      <w:pPr>
        <w:pStyle w:val="a3"/>
        <w:ind w:right="130"/>
        <w:rPr>
          <w:sz w:val="20"/>
        </w:rPr>
      </w:pPr>
    </w:p>
    <w:p w:rsidR="00583400" w:rsidRDefault="00583400" w:rsidP="00583400">
      <w:pPr>
        <w:pStyle w:val="a3"/>
        <w:ind w:right="130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rPr>
          <w:sz w:val="20"/>
        </w:rPr>
      </w:pPr>
    </w:p>
    <w:p w:rsidR="00583400" w:rsidRDefault="00583400" w:rsidP="00583400">
      <w:pPr>
        <w:pStyle w:val="a3"/>
        <w:spacing w:before="8"/>
        <w:rPr>
          <w:sz w:val="22"/>
        </w:rPr>
      </w:pPr>
    </w:p>
    <w:p w:rsidR="00583400" w:rsidRDefault="00583400" w:rsidP="00583400">
      <w:pPr>
        <w:pStyle w:val="a3"/>
        <w:spacing w:before="86"/>
        <w:ind w:right="4429"/>
      </w:pPr>
      <w:r>
        <w:t>Расскажите детям ,что это за праздник? Что такое победа? Над кем?</w:t>
      </w:r>
    </w:p>
    <w:p w:rsidR="00583400" w:rsidRDefault="00583400" w:rsidP="00583400">
      <w:pPr>
        <w:pStyle w:val="a3"/>
        <w:ind w:right="130"/>
      </w:pPr>
      <w:r>
        <w:t>Расскажите ребенку , что 9 мая – самый главный праздник, отмечающийся в нашей стране.</w:t>
      </w:r>
    </w:p>
    <w:p w:rsidR="00583400" w:rsidRDefault="00583400" w:rsidP="00583400">
      <w:pPr>
        <w:pStyle w:val="a3"/>
        <w:ind w:right="130"/>
      </w:pPr>
      <w:r>
        <w:t>День Победы — самый великий и серьёзный праздник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военным памятникам венки и цветы.</w:t>
      </w:r>
    </w:p>
    <w:p w:rsidR="00583400" w:rsidRDefault="00583400" w:rsidP="00583400">
      <w:pPr>
        <w:pStyle w:val="a3"/>
        <w:spacing w:before="2"/>
      </w:pPr>
    </w:p>
    <w:p w:rsidR="00583400" w:rsidRDefault="00583400" w:rsidP="00583400">
      <w:pPr>
        <w:pStyle w:val="a3"/>
        <w:spacing w:line="322" w:lineRule="exact"/>
      </w:pPr>
      <w:r>
        <w:rPr>
          <w:color w:val="212121"/>
        </w:rPr>
        <w:t>Помогут в воспитании и старые</w:t>
      </w:r>
      <w:hyperlink r:id="rId6">
        <w:r>
          <w:rPr>
            <w:color w:val="00B59E"/>
            <w:u w:val="single" w:color="00B59E"/>
          </w:rPr>
          <w:t xml:space="preserve"> добрые мультфильмы об отваге и</w:t>
        </w:r>
      </w:hyperlink>
    </w:p>
    <w:p w:rsidR="00583400" w:rsidRDefault="008E6492" w:rsidP="00583400">
      <w:pPr>
        <w:pStyle w:val="a3"/>
      </w:pPr>
      <w:hyperlink r:id="rId7">
        <w:r w:rsidR="00583400">
          <w:rPr>
            <w:color w:val="00B59E"/>
            <w:spacing w:val="-70"/>
            <w:w w:val="99"/>
            <w:u w:val="single" w:color="00B59E"/>
          </w:rPr>
          <w:t xml:space="preserve"> </w:t>
        </w:r>
        <w:r w:rsidR="00583400">
          <w:rPr>
            <w:color w:val="00B59E"/>
            <w:u w:val="single" w:color="00B59E"/>
          </w:rPr>
          <w:t>смелости</w:t>
        </w:r>
      </w:hyperlink>
      <w:r w:rsidR="00583400">
        <w:rPr>
          <w:color w:val="212121"/>
        </w:rPr>
        <w:t>.</w:t>
      </w:r>
    </w:p>
    <w:p w:rsidR="00583400" w:rsidRDefault="00583400" w:rsidP="00583400">
      <w:pPr>
        <w:pStyle w:val="a3"/>
        <w:ind w:right="130" w:firstLine="72"/>
      </w:pPr>
      <w:r>
        <w:t>В этом мультике вы увидите как наши герои Маша и Медведь, Хрустик и Пышка отмечали праздник 9 мая! Парад победы, бессмертный полк и многое другое!!!!</w:t>
      </w:r>
    </w:p>
    <w:p w:rsidR="00583400" w:rsidRDefault="008E6492" w:rsidP="00583400">
      <w:pPr>
        <w:pStyle w:val="a3"/>
        <w:spacing w:line="321" w:lineRule="exact"/>
      </w:pPr>
      <w:hyperlink r:id="rId8">
        <w:r w:rsidR="00583400">
          <w:rPr>
            <w:color w:val="0000FF"/>
            <w:u w:val="single" w:color="0000FF"/>
          </w:rPr>
          <w:t>https://www.youtube.com/watch?v=JsRWdHtG-8E</w:t>
        </w:r>
      </w:hyperlink>
    </w:p>
    <w:p w:rsidR="00583400" w:rsidRDefault="00583400" w:rsidP="00583400">
      <w:pPr>
        <w:ind w:left="119" w:right="106"/>
        <w:jc w:val="both"/>
        <w:rPr>
          <w:sz w:val="28"/>
        </w:rPr>
      </w:pPr>
      <w:r>
        <w:rPr>
          <w:b/>
          <w:color w:val="212121"/>
          <w:sz w:val="28"/>
        </w:rPr>
        <w:t>Сделайте своими руками вместе с ребенком открытку или</w:t>
      </w:r>
      <w:hyperlink r:id="rId9">
        <w:r>
          <w:rPr>
            <w:b/>
            <w:color w:val="00B59E"/>
            <w:sz w:val="28"/>
            <w:u w:val="thick" w:color="00B59E"/>
          </w:rPr>
          <w:t xml:space="preserve"> поделку</w:t>
        </w:r>
      </w:hyperlink>
      <w:r>
        <w:rPr>
          <w:b/>
          <w:color w:val="212121"/>
          <w:sz w:val="28"/>
        </w:rPr>
        <w:t xml:space="preserve">, </w:t>
      </w:r>
      <w:r>
        <w:rPr>
          <w:color w:val="212121"/>
          <w:sz w:val="28"/>
        </w:rPr>
        <w:t>и тоже подарите ее участнику войны. Делая подарок своими руками, ребенок еще больше проникнется атмосферой праздника.</w:t>
      </w:r>
    </w:p>
    <w:p w:rsidR="00583400" w:rsidRDefault="00583400" w:rsidP="00583400">
      <w:pPr>
        <w:pStyle w:val="a3"/>
        <w:ind w:right="111"/>
        <w:jc w:val="both"/>
      </w:pPr>
      <w:r>
        <w:rPr>
          <w:color w:val="212121"/>
        </w:rPr>
        <w:t>Подарите и завяжите ребенку и себе</w:t>
      </w:r>
      <w:hyperlink r:id="rId10">
        <w:r>
          <w:rPr>
            <w:color w:val="00B59E"/>
            <w:u w:val="single" w:color="00B59E"/>
          </w:rPr>
          <w:t xml:space="preserve"> георгиевскую ленту заказать</w:t>
        </w:r>
        <w:r>
          <w:rPr>
            <w:color w:val="00B59E"/>
          </w:rPr>
          <w:t xml:space="preserve"> </w:t>
        </w:r>
      </w:hyperlink>
      <w:r>
        <w:rPr>
          <w:color w:val="212121"/>
        </w:rPr>
        <w:t>или приобрести ее сегодня можно всюду.</w:t>
      </w:r>
    </w:p>
    <w:p w:rsidR="00583400" w:rsidRDefault="00583400" w:rsidP="00583400">
      <w:pPr>
        <w:pStyle w:val="a3"/>
        <w:spacing w:line="242" w:lineRule="auto"/>
        <w:ind w:right="116"/>
        <w:jc w:val="both"/>
      </w:pPr>
      <w:r>
        <w:rPr>
          <w:color w:val="212121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свободу!</w:t>
      </w:r>
    </w:p>
    <w:p w:rsidR="00583400" w:rsidRDefault="00583400" w:rsidP="00583400">
      <w:pPr>
        <w:pStyle w:val="11"/>
        <w:spacing w:line="321" w:lineRule="exact"/>
        <w:jc w:val="both"/>
      </w:pPr>
      <w:r>
        <w:rPr>
          <w:color w:val="FF0000"/>
        </w:rPr>
        <w:t>Наш долг — научить детей помнить и ценить!</w:t>
      </w:r>
    </w:p>
    <w:p w:rsidR="00583400" w:rsidRDefault="00583400" w:rsidP="00583400">
      <w:pPr>
        <w:pStyle w:val="a3"/>
        <w:spacing w:before="4"/>
        <w:rPr>
          <w:b/>
          <w:sz w:val="27"/>
        </w:rPr>
      </w:pPr>
    </w:p>
    <w:p w:rsidR="00583400" w:rsidRDefault="00583400" w:rsidP="00583400">
      <w:pPr>
        <w:pStyle w:val="a3"/>
        <w:spacing w:line="322" w:lineRule="exact"/>
        <w:jc w:val="both"/>
      </w:pPr>
      <w:r>
        <w:t>Присылайте готовые открытки и поделки воспитателю в виде фотоочета.</w:t>
      </w:r>
    </w:p>
    <w:p w:rsidR="00583400" w:rsidRDefault="00583400" w:rsidP="008E6492">
      <w:pPr>
        <w:pStyle w:val="a3"/>
        <w:ind w:left="2996"/>
      </w:pPr>
      <w:r>
        <w:t>С ДНЕМ ПОБЕДЫ!</w:t>
      </w:r>
      <w:bookmarkStart w:id="0" w:name="_GoBack"/>
      <w:bookmarkEnd w:id="0"/>
    </w:p>
    <w:sectPr w:rsidR="00583400" w:rsidSect="000506BC">
      <w:type w:val="continuous"/>
      <w:pgSz w:w="11910" w:h="16840"/>
      <w:pgMar w:top="104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06BC"/>
    <w:rsid w:val="000506BC"/>
    <w:rsid w:val="00583400"/>
    <w:rsid w:val="008E6492"/>
    <w:rsid w:val="00C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39909D16-AA23-43A0-95BC-D6C9B5E8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06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6BC"/>
    <w:pPr>
      <w:ind w:left="119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06BC"/>
    <w:pPr>
      <w:ind w:left="830" w:hanging="89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06BC"/>
  </w:style>
  <w:style w:type="paragraph" w:customStyle="1" w:styleId="TableParagraph">
    <w:name w:val="Table Paragraph"/>
    <w:basedOn w:val="a"/>
    <w:uiPriority w:val="1"/>
    <w:qFormat/>
    <w:rsid w:val="0005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RWdHtG-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svetyzhizni.ru/detskie-multfilmy/multfilmy-o-soldatax-otvage-i-smelost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vetyzhizni.ru/detskie-multfilmy/multfilmy-o-soldatax-otvage-i-smelost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ra-lotrek.ru/gvardeyskaya_lenta%2C_flagi%2C_flajki_k_dnyu_pobedyi%2C_vozdushnyie_sharyi_s_logotip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svetyzhizni.ru/tvorcheskaya-minutka/podelka-vechnyi-og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ДОУ1</cp:lastModifiedBy>
  <cp:revision>5</cp:revision>
  <dcterms:created xsi:type="dcterms:W3CDTF">2020-05-19T19:55:00Z</dcterms:created>
  <dcterms:modified xsi:type="dcterms:W3CDTF">2020-05-21T17:36:00Z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</Properties>
</file>